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A3" w:rsidRPr="00C138FD" w:rsidRDefault="00C138FD">
      <w:pPr>
        <w:spacing w:line="560" w:lineRule="exact"/>
        <w:rPr>
          <w:rFonts w:ascii="仿宋_GB2312" w:eastAsia="仿宋_GB2312" w:hAnsi="黑体" w:hint="eastAsia"/>
          <w:sz w:val="32"/>
          <w:szCs w:val="32"/>
        </w:rPr>
      </w:pPr>
      <w:r w:rsidRPr="00C138FD">
        <w:rPr>
          <w:rFonts w:ascii="仿宋_GB2312" w:eastAsia="仿宋_GB2312" w:hAnsi="黑体" w:hint="eastAsia"/>
          <w:sz w:val="32"/>
          <w:szCs w:val="32"/>
        </w:rPr>
        <w:t>附件</w:t>
      </w:r>
      <w:r w:rsidRPr="00C138FD">
        <w:rPr>
          <w:rFonts w:ascii="仿宋_GB2312" w:eastAsia="仿宋_GB2312" w:hAnsi="黑体" w:hint="eastAsia"/>
          <w:sz w:val="32"/>
          <w:szCs w:val="32"/>
        </w:rPr>
        <w:t>4</w:t>
      </w:r>
    </w:p>
    <w:p w:rsidR="008422A3" w:rsidRDefault="00C138FD">
      <w:pPr>
        <w:spacing w:line="560" w:lineRule="exact"/>
        <w:ind w:firstLineChars="200" w:firstLine="880"/>
        <w:jc w:val="center"/>
        <w:rPr>
          <w:rFonts w:ascii="方正小标宋简体" w:eastAsia="方正小标宋简体" w:hAnsi="黑体"/>
          <w:sz w:val="44"/>
          <w:szCs w:val="44"/>
        </w:rPr>
      </w:pPr>
      <w:r w:rsidRPr="00C138FD">
        <w:rPr>
          <w:rFonts w:ascii="方正小标宋简体" w:eastAsia="方正小标宋简体" w:hAnsi="黑体" w:hint="eastAsia"/>
          <w:sz w:val="44"/>
          <w:szCs w:val="44"/>
        </w:rPr>
        <w:t>校级研究生会工作人员名单</w:t>
      </w:r>
    </w:p>
    <w:p w:rsidR="00C138FD" w:rsidRPr="00C138FD" w:rsidRDefault="00C138FD">
      <w:pPr>
        <w:spacing w:line="560" w:lineRule="exact"/>
        <w:ind w:firstLineChars="200" w:firstLine="880"/>
        <w:jc w:val="center"/>
        <w:rPr>
          <w:rFonts w:ascii="方正小标宋简体" w:eastAsia="方正小标宋简体" w:hAnsi="黑体" w:hint="eastAsia"/>
          <w:sz w:val="44"/>
          <w:szCs w:val="44"/>
        </w:rPr>
      </w:pPr>
      <w:bookmarkStart w:id="0" w:name="_GoBack"/>
      <w:bookmarkEnd w:id="0"/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562"/>
        <w:gridCol w:w="1808"/>
        <w:gridCol w:w="1185"/>
        <w:gridCol w:w="1827"/>
        <w:gridCol w:w="1134"/>
        <w:gridCol w:w="1276"/>
        <w:gridCol w:w="1417"/>
      </w:tblGrid>
      <w:tr w:rsidR="008422A3" w:rsidRPr="00C138FD">
        <w:tc>
          <w:tcPr>
            <w:tcW w:w="562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院系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年级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是否存在课业不及格情况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院系、班级学生工作经历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杨巨声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政治与公共事务管理学院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简伟涛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智能工程学院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周玲伊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药学院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黄嘉树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数学学院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李永恒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马克思主义学院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吴先霖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物理与天文学院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宫明丰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刘畅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中文系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刁滢霏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李盛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工程管理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蔡宇泰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能源动力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黎慧宇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传播与设计学院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黄诚龙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生命科学学院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吕妍蓉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生命科学学院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黄甜乐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旅游学院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薛梓健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徐慧婷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杨红梅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唐雨桐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旅游学院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郭敬琳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传播与设计学院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陈析宇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预备党员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资讯管理学院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万远琛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海洋工程与技术学院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周嘉琪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陈欣潼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周纪勇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预备党员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物理与天文学院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杜懿霖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化学工程与技术学院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林</w:t>
            </w:r>
            <w:r w:rsidRPr="00C138FD">
              <w:rPr>
                <w:rFonts w:ascii="微软雅黑" w:eastAsia="微软雅黑" w:hAnsi="微软雅黑" w:cs="微软雅黑" w:hint="eastAsia"/>
                <w:color w:val="000000"/>
              </w:rPr>
              <w:t>旸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关汇</w:t>
            </w: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坚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中文系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谢淑虹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中文系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周沁蕾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药学院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谢媛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2019</w:t>
            </w:r>
            <w:r w:rsidRPr="00C138FD">
              <w:rPr>
                <w:rFonts w:ascii="仿宋_GB2312" w:eastAsia="仿宋_GB2312" w:hint="eastAsia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卢乔倩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Arial" w:cs="Arial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地理科学与规划学院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黄阳源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旅游学院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宋雨恬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中文系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潘昊国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政治与公共事务管理学院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郑天野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数学学院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刘琛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郭美琦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航空航天学院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符晨曦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Arial" w:cs="Arial" w:hint="eastAsia"/>
                <w:color w:val="000000"/>
              </w:rPr>
              <w:t>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王玉莹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文学院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李根初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系统科学与工程学院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刘鑫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化学技术与工程学院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陈雨珊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陈瑶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陈庆虹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郭怡宁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文学院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徐晨豪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李诗瑶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法学院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2019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刘宗宇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博雅学院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王舒园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数学学院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张人之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政治与公共事务管理学院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魏萌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资讯管理学院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张靖楠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化学学院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proofErr w:type="gramStart"/>
            <w:r w:rsidRPr="00C138FD">
              <w:rPr>
                <w:rFonts w:ascii="仿宋_GB2312" w:eastAsia="仿宋_GB2312" w:hint="eastAsia"/>
                <w:color w:val="000000"/>
              </w:rPr>
              <w:t>童程</w:t>
            </w:r>
            <w:proofErr w:type="gramEnd"/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中共党员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肖炳生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Arial" w:cs="Arial" w:hint="eastAsia"/>
                <w:color w:val="000000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  <w:tr w:rsidR="008422A3" w:rsidRPr="00C138FD">
        <w:tc>
          <w:tcPr>
            <w:tcW w:w="562" w:type="dxa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1808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牛怡睿</w:t>
            </w:r>
          </w:p>
        </w:tc>
        <w:tc>
          <w:tcPr>
            <w:tcW w:w="1185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</w:rPr>
              <w:t>共青团员</w:t>
            </w:r>
          </w:p>
        </w:tc>
        <w:tc>
          <w:tcPr>
            <w:tcW w:w="182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中国语言文学系</w:t>
            </w:r>
          </w:p>
        </w:tc>
        <w:tc>
          <w:tcPr>
            <w:tcW w:w="1134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</w:rPr>
              <w:t>2020</w:t>
            </w:r>
            <w:r w:rsidRPr="00C138FD">
              <w:rPr>
                <w:rFonts w:ascii="仿宋_GB2312" w:eastAsia="仿宋_GB2312" w:hint="eastAsia"/>
                <w:color w:val="000000"/>
              </w:rPr>
              <w:t>级</w:t>
            </w:r>
          </w:p>
        </w:tc>
        <w:tc>
          <w:tcPr>
            <w:tcW w:w="1276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否</w:t>
            </w:r>
          </w:p>
        </w:tc>
        <w:tc>
          <w:tcPr>
            <w:tcW w:w="1417" w:type="dxa"/>
            <w:vAlign w:val="center"/>
          </w:tcPr>
          <w:p w:rsidR="008422A3" w:rsidRPr="00C138FD" w:rsidRDefault="00C138FD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C138FD">
              <w:rPr>
                <w:rFonts w:ascii="仿宋_GB2312" w:eastAsia="仿宋_GB2312" w:hint="eastAsia"/>
                <w:color w:val="000000"/>
                <w:sz w:val="22"/>
              </w:rPr>
              <w:t>是</w:t>
            </w:r>
          </w:p>
        </w:tc>
      </w:tr>
    </w:tbl>
    <w:p w:rsidR="008422A3" w:rsidRPr="00C138FD" w:rsidRDefault="008422A3">
      <w:pPr>
        <w:rPr>
          <w:rFonts w:ascii="仿宋_GB2312" w:eastAsia="仿宋_GB2312" w:hint="eastAsia"/>
        </w:rPr>
      </w:pPr>
    </w:p>
    <w:sectPr w:rsidR="008422A3" w:rsidRPr="00C13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D0AAE"/>
    <w:rsid w:val="008422A3"/>
    <w:rsid w:val="00C138FD"/>
    <w:rsid w:val="60ED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AF9AD9-17E1-49DC-AD9F-C390BC9B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2</cp:revision>
  <dcterms:created xsi:type="dcterms:W3CDTF">2020-12-08T09:31:00Z</dcterms:created>
  <dcterms:modified xsi:type="dcterms:W3CDTF">2020-12-09T01:01:00Z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