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480" w:lineRule="exact"/>
        <w:rPr>
          <w:rFonts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附件4</w:t>
      </w:r>
    </w:p>
    <w:p>
      <w:pPr>
        <w:adjustRightInd w:val="0"/>
        <w:spacing w:after="156" w:afterLines="50" w:line="480" w:lineRule="exact"/>
        <w:jc w:val="center"/>
        <w:rPr>
          <w:rFonts w:ascii="方正小标宋简体" w:eastAsia="方正小标宋简体"/>
          <w:szCs w:val="21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2018-2019年度“广东省百佳团支部书记”申报表</w:t>
      </w:r>
    </w:p>
    <w:bookmarkEnd w:id="0"/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70"/>
        <w:gridCol w:w="1194"/>
        <w:gridCol w:w="441"/>
        <w:gridCol w:w="175"/>
        <w:gridCol w:w="962"/>
        <w:gridCol w:w="542"/>
        <w:gridCol w:w="1769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姓   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性    别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民  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学  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工作单位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职  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所属类别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（总支）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本人在“i志愿”系统记录的志愿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服务时长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eastAsia="方正楷体简体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Cs w:val="21"/>
              </w:rPr>
              <w:t>本人任职团组织及所有下级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团员数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本人任职团组织及所有下级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团组织</w:t>
            </w:r>
            <w:r>
              <w:rPr>
                <w:rFonts w:hint="eastAsia" w:ascii="方正楷体简体" w:eastAsia="方正楷体简体"/>
                <w:szCs w:val="21"/>
              </w:rPr>
              <w:t>团员在“i志愿”平台注册成为志愿者数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本人任职团组织及所有下级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团组织</w:t>
            </w:r>
            <w:r>
              <w:rPr>
                <w:rFonts w:hint="eastAsia" w:ascii="方正楷体简体" w:eastAsia="方正楷体简体"/>
                <w:szCs w:val="21"/>
              </w:rPr>
              <w:t>开展活力在基层活动获得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省级荣誉数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（2018.01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至</w:t>
            </w:r>
            <w:r>
              <w:rPr>
                <w:rFonts w:hint="eastAsia" w:ascii="方正楷体简体" w:eastAsia="方正楷体简体"/>
                <w:szCs w:val="21"/>
              </w:rPr>
              <w:t>2018.12）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eastAsia="方正楷体简体"/>
                <w:szCs w:val="21"/>
              </w:rPr>
              <w:t>是否完成在线报到（作为团员）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eastAsia="方正楷体简体"/>
                <w:szCs w:val="21"/>
              </w:rPr>
              <w:t>是否入驻团干部移动端并完成团干报到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本人任职团组织及所有下级团组织平均业务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及时响应率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2018.08至2019.02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本人任职团组织及所有下级团组织团员连续3个月未交团费比例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（截至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2019.03.31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 作 简 历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hint="eastAsia" w:ascii="Times New Roman" w:hAnsi="Times New Roman" w:eastAsia="方正楷体简体"/>
                <w:szCs w:val="21"/>
              </w:rPr>
              <w:t>（</w:t>
            </w:r>
            <w:r>
              <w:rPr>
                <w:rFonts w:ascii="Times New Roman" w:hAnsi="Times New Roman" w:eastAsia="方正楷体简体"/>
                <w:szCs w:val="21"/>
              </w:rPr>
              <w:t>从小学填起，包括出国留学、进修等经历</w:t>
            </w:r>
            <w:r>
              <w:rPr>
                <w:rFonts w:hint="eastAsia" w:ascii="Times New Roman" w:hAnsi="Times New Roman" w:eastAsia="方正楷体简体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hint="eastAsia" w:ascii="方正楷体简体" w:eastAsia="方正楷体简体"/>
                <w:spacing w:val="-18"/>
                <w:szCs w:val="21"/>
              </w:rPr>
              <w:t>从 事 团 工 作 经 历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市级团委以上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近五年获得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40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eastAsia="方正楷体简体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>（公示情况）</w:t>
            </w:r>
            <w:r>
              <w:rPr>
                <w:rFonts w:hint="eastAsia" w:ascii="方正楷体简体" w:eastAsia="方正楷体简体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 xml:space="preserve">     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评议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right="113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参与人数：                 时  间：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好 评 率： 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</w:t>
            </w:r>
            <w:r>
              <w:rPr>
                <w:rFonts w:hint="eastAsia" w:ascii="方正楷体简体" w:eastAsia="方正楷体简体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 年  月  日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市级团委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       年  月  日</w:t>
            </w:r>
          </w:p>
        </w:tc>
      </w:tr>
    </w:tbl>
    <w:p>
      <w:pPr>
        <w:ind w:firstLine="420" w:firstLineChars="200"/>
        <w:rPr>
          <w:rFonts w:ascii="方正楷体简体" w:eastAsia="方正楷体简体"/>
          <w:szCs w:val="21"/>
        </w:rPr>
      </w:pPr>
      <w:r>
        <w:rPr>
          <w:rFonts w:hint="eastAsia" w:ascii="方正楷体简体" w:eastAsia="方正楷体简体"/>
          <w:szCs w:val="21"/>
        </w:rPr>
        <w:t>说明：1.所属类别指：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平均业务及时响应率=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5" o:spt="75" type="#_x0000_t75" style="height:29.25pt;width:23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楷体简体" w:eastAsia="方正楷体简体"/>
          <w:sz w:val="21"/>
          <w:szCs w:val="21"/>
          <w:lang w:val="en-US" w:eastAsia="zh-CN"/>
        </w:rPr>
      </w:pPr>
      <w:r>
        <w:rPr>
          <w:rFonts w:hint="eastAsia" w:ascii="方正楷体简体" w:eastAsia="方正楷体简体"/>
          <w:sz w:val="21"/>
          <w:szCs w:val="21"/>
          <w:lang w:val="en-US" w:eastAsia="zh-CN"/>
        </w:rPr>
        <w:t>3.团员连续3个月未交团费比例=</w:t>
      </w:r>
      <w:r>
        <w:rPr>
          <w:rFonts w:hint="eastAsia" w:ascii="方正楷体简体" w:eastAsia="方正楷体简体"/>
          <w:position w:val="-26"/>
          <w:sz w:val="21"/>
          <w:szCs w:val="21"/>
          <w:lang w:val="en-US" w:eastAsia="zh-CN"/>
        </w:rPr>
        <w:object>
          <v:shape id="_x0000_i1026" o:spt="75" type="#_x0000_t75" style="height:30.4pt;width:141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方正楷体简体" w:eastAsia="方正楷体简体"/>
          <w:sz w:val="21"/>
          <w:szCs w:val="21"/>
          <w:lang w:val="en-US" w:eastAsia="zh-CN"/>
        </w:rPr>
        <w:t>。</w:t>
      </w:r>
    </w:p>
    <w:p>
      <w:pPr>
        <w:ind w:firstLine="420" w:firstLineChars="200"/>
        <w:rPr>
          <w:rFonts w:ascii="方正楷体简体" w:eastAsia="方正楷体简体"/>
          <w:szCs w:val="21"/>
        </w:rPr>
      </w:pPr>
      <w:r>
        <w:rPr>
          <w:rFonts w:hint="eastAsia" w:ascii="方正楷体简体" w:eastAsia="方正楷体简体"/>
          <w:szCs w:val="21"/>
          <w:lang w:val="en-US" w:eastAsia="zh-CN"/>
        </w:rPr>
        <w:t>4</w:t>
      </w:r>
      <w:r>
        <w:rPr>
          <w:rFonts w:hint="eastAsia" w:ascii="方正楷体简体" w:eastAsia="方正楷体简体"/>
          <w:szCs w:val="21"/>
        </w:rPr>
        <w:t>.请勿更改申报表格式，保持本表在两页纸内，纸质版请双面打印。</w:t>
      </w:r>
    </w:p>
    <w:p>
      <w:pPr>
        <w:pStyle w:val="3"/>
        <w:adjustRightInd w:val="0"/>
        <w:snapToGrid w:val="0"/>
        <w:spacing w:before="0" w:beforeAutospacing="0" w:after="0" w:afterAutospacing="0"/>
        <w:rPr>
          <w:rFonts w:ascii="方正黑体_GBK" w:hAnsi="方正黑体_GBK" w:eastAsia="方正黑体_GBK" w:cs="方正黑体_GBK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64" w:gutter="0"/>
          <w:pgNumType w:fmt="numberInDash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缪诗泓</dc:creator>
  <cp:lastModifiedBy>Flora</cp:lastModifiedBy>
  <dcterms:modified xsi:type="dcterms:W3CDTF">2019-03-04T15:01:23Z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