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00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773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Times New Roman"/>
                <w:bCs/>
                <w:color w:val="000000"/>
                <w:kern w:val="0"/>
                <w:sz w:val="36"/>
                <w:szCs w:val="36"/>
              </w:rPr>
              <w:t>第八期青马班结业学员学分完成情况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院系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胡自力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中山医学院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苑丹妮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化学学院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孙鲁冀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国际翻译学院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郑泽鸿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旅游学院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李伟东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庞春凤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刘佳锋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生命科学学院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陈怡锦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环境科学与工程学院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郝杰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中山医学院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贺张凡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中国语言文学系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曾嘉华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张艺斓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张展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工学院能源与动力工程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陈小晾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向青青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国际翻译学院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吴文标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数据科学与计算机学院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邓杨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护理学院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付子波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刘宁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旅游学校会展经济与管理系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郜聪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杨玺可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魏新光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张梦楚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马艳梅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护理学院护理学系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郑泽蕾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国际翻译学院商务外语系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杨威鹏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周宸宇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国际关系学院国际政治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欧阳依纯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王岩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王雅琪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邝润聪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电子与信息工程学院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范翔宇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蒙飞妃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化学学院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王楚敏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沙有为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国际金融学院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田宸宇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刘海雯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朱芷菁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岭南学院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冼嘉齐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马旭晖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张丰学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数据科学与计算机学院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于子金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国际翻译学院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李佳惠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中国语言文学系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吴嘉程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化学学院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左达任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环境科学与工程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孙玥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姚润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林惠晓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哲学系（广州）哲学专业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刘欢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余依晴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朱派毅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公共卫生学院卫生事业管理专业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陈俊仪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古德彬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公共卫生学院预防医学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张鹏泽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数据科学与计算机学院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马涵萍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公共卫生学院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梁颖怡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外国语学院英语系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陈道鸿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化学学院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貌明明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哲学系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马嘉乐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陈炜纯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国际金融学院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冯晓玲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国际翻译学院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刘二冬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生命科学学院生物科学类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李伊祺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地理科学与规划学院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吴志萍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数据科学与计算机学院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周中柱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数据科学与计算机学院计算机科学系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潘易植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哲学系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陈洁纯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中山医学院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蔡习平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大气科学学院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朱镁铷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杨紫薇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外国语学院德语系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李锐豪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物理学院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陈晓娜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练思成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电子与信息工程学院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杨洪莹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李春妮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中山医学院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陈依灵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岭南（大学）学院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刘年华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地理科学与规划学院水资源与环境系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施辰卉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社会学与人类学学院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黄琪岚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刘祥明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生命科学学院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彭秋平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资讯管理学院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陈旻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国际关系学院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托·斯琴塔娜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政治与公共事务管理学院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孔德淇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中国语言文学系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罗杰琛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生命科学学院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秦咏辉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地球科学与地质工程学院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杨静銮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地理科学与规划学院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张子晗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岭南学院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罗皓天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光华口腔医学院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李诗琪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中山大学岭南（大学）学院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叶浩宇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地理科学与规划学院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62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B"/>
    <w:rsid w:val="0000306D"/>
    <w:rsid w:val="00331C06"/>
    <w:rsid w:val="003A363B"/>
    <w:rsid w:val="0057319B"/>
    <w:rsid w:val="00916DAC"/>
    <w:rsid w:val="00F54E4E"/>
    <w:rsid w:val="0F6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2017-12-07T19:46:00Z</dcterms:created>
  <dc:creator>Microsoft Office 用户</dc:creator>
  <cp:lastModifiedBy>Mr.苏</cp:lastModifiedBy>
  <dcterms:modified xsi:type="dcterms:W3CDTF">2017-12-08T01:15:59Z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