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仿宋" w:hAnsi="华文仿宋" w:eastAsia="华文仿宋" w:cs="华文仿宋"/>
          <w:b/>
          <w:bCs/>
          <w:sz w:val="28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36"/>
          <w:lang w:val="en-US" w:eastAsia="zh-CN"/>
        </w:rPr>
        <w:t>中山大学2018年春季学期社团业务指导老师培训会参会回执</w:t>
      </w:r>
    </w:p>
    <w:tbl>
      <w:tblPr>
        <w:tblStyle w:val="4"/>
        <w:tblW w:w="85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2560"/>
        <w:gridCol w:w="1900"/>
        <w:gridCol w:w="2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</w:tcPr>
          <w:p>
            <w:pPr>
              <w:jc w:val="center"/>
              <w:rPr>
                <w:rFonts w:hint="eastAsia" w:ascii="华文仿宋" w:hAnsi="华文仿宋" w:eastAsia="华文仿宋" w:cs="华文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8"/>
                <w:szCs w:val="36"/>
                <w:vertAlign w:val="baseline"/>
                <w:lang w:val="en-US" w:eastAsia="zh-CN"/>
              </w:rPr>
              <w:t>指导社团</w:t>
            </w:r>
          </w:p>
        </w:tc>
        <w:tc>
          <w:tcPr>
            <w:tcW w:w="6862" w:type="dxa"/>
            <w:gridSpan w:val="3"/>
          </w:tcPr>
          <w:p>
            <w:pPr>
              <w:jc w:val="left"/>
              <w:rPr>
                <w:rFonts w:hint="eastAsia" w:ascii="华文仿宋" w:hAnsi="华文仿宋" w:eastAsia="华文仿宋" w:cs="华文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</w:tcPr>
          <w:p>
            <w:pPr>
              <w:jc w:val="center"/>
              <w:rPr>
                <w:rFonts w:hint="eastAsia" w:ascii="华文仿宋" w:hAnsi="华文仿宋" w:eastAsia="华文仿宋" w:cs="华文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8"/>
                <w:szCs w:val="36"/>
                <w:vertAlign w:val="baseline"/>
                <w:lang w:val="en-US" w:eastAsia="zh-CN"/>
              </w:rPr>
              <w:t>姓名</w:t>
            </w:r>
          </w:p>
        </w:tc>
        <w:tc>
          <w:tcPr>
            <w:tcW w:w="2560" w:type="dxa"/>
          </w:tcPr>
          <w:p>
            <w:pPr>
              <w:jc w:val="left"/>
              <w:rPr>
                <w:rFonts w:hint="eastAsia" w:ascii="华文仿宋" w:hAnsi="华文仿宋" w:eastAsia="华文仿宋" w:cs="华文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900" w:type="dxa"/>
          </w:tcPr>
          <w:p>
            <w:pPr>
              <w:jc w:val="center"/>
              <w:rPr>
                <w:rFonts w:hint="eastAsia" w:ascii="华文仿宋" w:hAnsi="华文仿宋" w:eastAsia="华文仿宋" w:cs="华文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8"/>
                <w:szCs w:val="36"/>
                <w:vertAlign w:val="baseline"/>
                <w:lang w:val="en-US" w:eastAsia="zh-CN"/>
              </w:rPr>
              <w:t>手机号码</w:t>
            </w:r>
          </w:p>
        </w:tc>
        <w:tc>
          <w:tcPr>
            <w:tcW w:w="2402" w:type="dxa"/>
          </w:tcPr>
          <w:p>
            <w:pPr>
              <w:jc w:val="left"/>
              <w:rPr>
                <w:rFonts w:hint="eastAsia" w:ascii="华文仿宋" w:hAnsi="华文仿宋" w:eastAsia="华文仿宋" w:cs="华文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</w:tcPr>
          <w:p>
            <w:pPr>
              <w:jc w:val="center"/>
              <w:rPr>
                <w:rFonts w:hint="eastAsia" w:ascii="华文仿宋" w:hAnsi="华文仿宋" w:eastAsia="华文仿宋" w:cs="华文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8"/>
                <w:szCs w:val="36"/>
                <w:vertAlign w:val="baseline"/>
                <w:lang w:val="en-US" w:eastAsia="zh-CN"/>
              </w:rPr>
              <w:t>单位</w:t>
            </w:r>
          </w:p>
        </w:tc>
        <w:tc>
          <w:tcPr>
            <w:tcW w:w="2560" w:type="dxa"/>
          </w:tcPr>
          <w:p>
            <w:pPr>
              <w:jc w:val="left"/>
              <w:rPr>
                <w:rFonts w:hint="eastAsia" w:ascii="华文仿宋" w:hAnsi="华文仿宋" w:eastAsia="华文仿宋" w:cs="华文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900" w:type="dxa"/>
          </w:tcPr>
          <w:p>
            <w:pPr>
              <w:jc w:val="center"/>
              <w:rPr>
                <w:rFonts w:hint="eastAsia" w:ascii="华文仿宋" w:hAnsi="华文仿宋" w:eastAsia="华文仿宋" w:cs="华文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8"/>
                <w:szCs w:val="36"/>
                <w:vertAlign w:val="baseline"/>
                <w:lang w:val="en-US" w:eastAsia="zh-CN"/>
              </w:rPr>
              <w:t>职务（职称）</w:t>
            </w:r>
          </w:p>
        </w:tc>
        <w:tc>
          <w:tcPr>
            <w:tcW w:w="2402" w:type="dxa"/>
          </w:tcPr>
          <w:p>
            <w:pPr>
              <w:jc w:val="left"/>
              <w:rPr>
                <w:rFonts w:hint="eastAsia" w:ascii="华文仿宋" w:hAnsi="华文仿宋" w:eastAsia="华文仿宋" w:cs="华文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8523" w:type="dxa"/>
            <w:gridSpan w:val="4"/>
          </w:tcPr>
          <w:p>
            <w:pPr>
              <w:jc w:val="left"/>
              <w:rPr>
                <w:rFonts w:hint="eastAsia" w:ascii="华文仿宋" w:hAnsi="华文仿宋" w:eastAsia="华文仿宋" w:cs="华文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备注：请各单位于3月14日下班前填报到sysustb2016@163.com</w:t>
            </w:r>
          </w:p>
        </w:tc>
      </w:tr>
    </w:tbl>
    <w:p>
      <w:pPr>
        <w:ind w:firstLine="5886" w:firstLineChars="2100"/>
        <w:jc w:val="right"/>
        <w:rPr>
          <w:rFonts w:hint="eastAsia" w:ascii="华文仿宋" w:hAnsi="华文仿宋" w:eastAsia="华文仿宋" w:cs="华文仿宋"/>
          <w:b/>
          <w:bCs/>
          <w:sz w:val="28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36"/>
          <w:lang w:val="en-US" w:eastAsia="zh-CN"/>
        </w:rPr>
        <w:t xml:space="preserve">                                  </w:t>
      </w:r>
    </w:p>
    <w:p>
      <w:pPr>
        <w:jc w:val="left"/>
        <w:rPr>
          <w:rFonts w:hint="eastAsia" w:ascii="华文仿宋" w:hAnsi="华文仿宋" w:eastAsia="华文仿宋" w:cs="华文仿宋"/>
          <w:b/>
          <w:bCs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691E11"/>
    <w:rsid w:val="27D865EB"/>
    <w:rsid w:val="2FE61242"/>
    <w:rsid w:val="45FF2293"/>
    <w:rsid w:val="5CDA7FD1"/>
    <w:rsid w:val="75CD10EB"/>
    <w:rsid w:val="7E69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179</Words>
  <Characters>188</Characters>
  <Lines>0</Lines>
  <Paragraphs>0</Paragraphs>
  <ScaleCrop>false</ScaleCrop>
  <LinksUpToDate>false</LinksUpToDate>
  <CharactersWithSpaces>328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2018-03-09T07:17:00Z</dcterms:created>
  <dc:creator>deiky</dc:creator>
  <cp:lastModifiedBy>SYSU_Y</cp:lastModifiedBy>
  <dcterms:modified xsi:type="dcterms:W3CDTF">2018-03-12T02:40:22Z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