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9CF" w:rsidRPr="006C105F" w:rsidRDefault="00F459CF" w:rsidP="00832172">
      <w:pPr>
        <w:adjustRightInd w:val="0"/>
        <w:snapToGrid w:val="0"/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6C105F">
        <w:rPr>
          <w:rFonts w:ascii="仿宋" w:eastAsia="仿宋" w:hAnsi="仿宋" w:hint="eastAsia"/>
          <w:b/>
          <w:sz w:val="32"/>
          <w:szCs w:val="32"/>
        </w:rPr>
        <w:t>附件</w:t>
      </w:r>
      <w:r w:rsidR="00832172" w:rsidRPr="006C105F">
        <w:rPr>
          <w:rFonts w:ascii="仿宋" w:eastAsia="仿宋" w:hAnsi="仿宋"/>
          <w:b/>
          <w:sz w:val="32"/>
          <w:szCs w:val="32"/>
        </w:rPr>
        <w:t>2</w:t>
      </w:r>
      <w:r w:rsidRPr="006C105F">
        <w:rPr>
          <w:rFonts w:ascii="仿宋" w:eastAsia="仿宋" w:hAnsi="仿宋" w:hint="eastAsia"/>
          <w:b/>
          <w:sz w:val="32"/>
          <w:szCs w:val="32"/>
        </w:rPr>
        <w:t>：</w:t>
      </w:r>
    </w:p>
    <w:p w:rsidR="00F459CF" w:rsidRPr="006C105F" w:rsidRDefault="00F459CF" w:rsidP="00832172">
      <w:pPr>
        <w:adjustRightInd w:val="0"/>
        <w:snapToGrid w:val="0"/>
        <w:spacing w:line="560" w:lineRule="exact"/>
        <w:rPr>
          <w:rFonts w:ascii="仿宋" w:eastAsia="仿宋" w:hAnsi="仿宋"/>
          <w:b/>
          <w:sz w:val="32"/>
          <w:szCs w:val="32"/>
        </w:rPr>
      </w:pPr>
    </w:p>
    <w:p w:rsidR="00F459CF" w:rsidRPr="006C105F" w:rsidRDefault="00F459CF" w:rsidP="00832172">
      <w:pPr>
        <w:adjustRightInd w:val="0"/>
        <w:snapToGrid w:val="0"/>
        <w:spacing w:line="560" w:lineRule="exact"/>
        <w:jc w:val="center"/>
        <w:rPr>
          <w:rFonts w:ascii="仿宋" w:eastAsia="仿宋" w:hAnsi="仿宋"/>
          <w:b/>
          <w:spacing w:val="-4"/>
          <w:sz w:val="36"/>
          <w:szCs w:val="44"/>
        </w:rPr>
      </w:pPr>
      <w:r w:rsidRPr="006C105F">
        <w:rPr>
          <w:rFonts w:ascii="仿宋" w:eastAsia="仿宋" w:hAnsi="仿宋" w:hint="eastAsia"/>
          <w:b/>
          <w:spacing w:val="-4"/>
          <w:sz w:val="36"/>
          <w:szCs w:val="44"/>
        </w:rPr>
        <w:t>中山大学</w:t>
      </w:r>
      <w:r w:rsidR="006C105F" w:rsidRPr="006C105F">
        <w:rPr>
          <w:rFonts w:ascii="仿宋" w:eastAsia="仿宋" w:hAnsi="仿宋" w:hint="eastAsia"/>
          <w:b/>
          <w:spacing w:val="-4"/>
          <w:sz w:val="36"/>
          <w:szCs w:val="44"/>
        </w:rPr>
        <w:t>第四十四届</w:t>
      </w:r>
      <w:r w:rsidR="00832172" w:rsidRPr="006C105F">
        <w:rPr>
          <w:rFonts w:ascii="仿宋" w:eastAsia="仿宋" w:hAnsi="仿宋" w:hint="eastAsia"/>
          <w:b/>
          <w:spacing w:val="-4"/>
          <w:sz w:val="36"/>
          <w:szCs w:val="44"/>
        </w:rPr>
        <w:t>学生会</w:t>
      </w:r>
      <w:r w:rsidR="00832172" w:rsidRPr="006C105F">
        <w:rPr>
          <w:rFonts w:ascii="仿宋" w:eastAsia="仿宋" w:hAnsi="仿宋"/>
          <w:b/>
          <w:spacing w:val="-4"/>
          <w:sz w:val="36"/>
          <w:szCs w:val="44"/>
        </w:rPr>
        <w:t>委员会</w:t>
      </w:r>
      <w:r w:rsidR="00832172" w:rsidRPr="006C105F">
        <w:rPr>
          <w:rFonts w:ascii="仿宋" w:eastAsia="仿宋" w:hAnsi="仿宋" w:hint="eastAsia"/>
          <w:b/>
          <w:spacing w:val="-4"/>
          <w:sz w:val="36"/>
          <w:szCs w:val="44"/>
        </w:rPr>
        <w:t>第</w:t>
      </w:r>
      <w:r w:rsidR="006C105F">
        <w:rPr>
          <w:rFonts w:ascii="仿宋" w:eastAsia="仿宋" w:hAnsi="仿宋" w:hint="eastAsia"/>
          <w:b/>
          <w:spacing w:val="-4"/>
          <w:sz w:val="36"/>
          <w:szCs w:val="44"/>
        </w:rPr>
        <w:t>三</w:t>
      </w:r>
      <w:r w:rsidR="00832172" w:rsidRPr="006C105F">
        <w:rPr>
          <w:rFonts w:ascii="仿宋" w:eastAsia="仿宋" w:hAnsi="仿宋" w:hint="eastAsia"/>
          <w:b/>
          <w:spacing w:val="-4"/>
          <w:sz w:val="36"/>
          <w:szCs w:val="44"/>
        </w:rPr>
        <w:t>次</w:t>
      </w:r>
      <w:r w:rsidR="00832172" w:rsidRPr="006C105F">
        <w:rPr>
          <w:rFonts w:ascii="仿宋" w:eastAsia="仿宋" w:hAnsi="仿宋"/>
          <w:b/>
          <w:spacing w:val="-4"/>
          <w:sz w:val="36"/>
          <w:szCs w:val="44"/>
        </w:rPr>
        <w:t>全体会议</w:t>
      </w:r>
    </w:p>
    <w:p w:rsidR="00F459CF" w:rsidRPr="006C105F" w:rsidRDefault="00832172" w:rsidP="00832172">
      <w:pPr>
        <w:adjustRightInd w:val="0"/>
        <w:snapToGrid w:val="0"/>
        <w:spacing w:line="560" w:lineRule="exact"/>
        <w:jc w:val="center"/>
        <w:rPr>
          <w:rFonts w:ascii="仿宋" w:eastAsia="仿宋" w:hAnsi="仿宋"/>
          <w:b/>
          <w:spacing w:val="-4"/>
          <w:sz w:val="36"/>
          <w:szCs w:val="44"/>
        </w:rPr>
      </w:pPr>
      <w:r w:rsidRPr="006C105F">
        <w:rPr>
          <w:rFonts w:ascii="仿宋" w:eastAsia="仿宋" w:hAnsi="仿宋" w:hint="eastAsia"/>
          <w:b/>
          <w:spacing w:val="-4"/>
          <w:sz w:val="36"/>
          <w:szCs w:val="44"/>
        </w:rPr>
        <w:t>候选常务委员及</w:t>
      </w:r>
      <w:r w:rsidRPr="006C105F">
        <w:rPr>
          <w:rFonts w:ascii="仿宋" w:eastAsia="仿宋" w:hAnsi="仿宋"/>
          <w:b/>
          <w:spacing w:val="-4"/>
          <w:sz w:val="36"/>
          <w:szCs w:val="44"/>
        </w:rPr>
        <w:t>候选</w:t>
      </w:r>
      <w:r w:rsidRPr="006C105F">
        <w:rPr>
          <w:rFonts w:ascii="仿宋" w:eastAsia="仿宋" w:hAnsi="仿宋" w:hint="eastAsia"/>
          <w:b/>
          <w:spacing w:val="-4"/>
          <w:sz w:val="36"/>
          <w:szCs w:val="44"/>
        </w:rPr>
        <w:t>主席</w:t>
      </w:r>
      <w:r w:rsidR="00F459CF" w:rsidRPr="006C105F">
        <w:rPr>
          <w:rFonts w:ascii="仿宋" w:eastAsia="仿宋" w:hAnsi="仿宋" w:hint="eastAsia"/>
          <w:b/>
          <w:spacing w:val="-4"/>
          <w:sz w:val="36"/>
          <w:szCs w:val="44"/>
        </w:rPr>
        <w:t>提名办法</w:t>
      </w:r>
    </w:p>
    <w:p w:rsidR="00F459CF" w:rsidRPr="006C105F" w:rsidRDefault="00F459CF" w:rsidP="00832172">
      <w:pPr>
        <w:adjustRightInd w:val="0"/>
        <w:snapToGrid w:val="0"/>
        <w:spacing w:line="560" w:lineRule="exact"/>
        <w:rPr>
          <w:rFonts w:ascii="仿宋" w:eastAsia="仿宋" w:hAnsi="仿宋"/>
          <w:b/>
          <w:spacing w:val="-4"/>
          <w:sz w:val="32"/>
          <w:szCs w:val="44"/>
        </w:rPr>
      </w:pPr>
    </w:p>
    <w:p w:rsidR="00F459CF" w:rsidRPr="006C105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6C105F">
        <w:rPr>
          <w:rFonts w:ascii="仿宋" w:eastAsia="仿宋" w:hAnsi="仿宋" w:hint="eastAsia"/>
          <w:sz w:val="32"/>
          <w:szCs w:val="32"/>
        </w:rPr>
        <w:t>根据</w:t>
      </w:r>
      <w:r w:rsidR="00F111C5" w:rsidRPr="006C105F">
        <w:rPr>
          <w:rFonts w:ascii="仿宋" w:eastAsia="仿宋" w:hAnsi="仿宋" w:hint="eastAsia"/>
          <w:sz w:val="32"/>
          <w:szCs w:val="32"/>
        </w:rPr>
        <w:t>《中华全国学生联合会章程》、</w:t>
      </w:r>
      <w:r w:rsidR="00832172" w:rsidRPr="006C105F">
        <w:rPr>
          <w:rFonts w:ascii="仿宋" w:eastAsia="仿宋" w:hAnsi="仿宋" w:hint="eastAsia"/>
          <w:sz w:val="32"/>
          <w:szCs w:val="32"/>
        </w:rPr>
        <w:t>《学联学生会</w:t>
      </w:r>
      <w:r w:rsidR="00832172" w:rsidRPr="006C105F">
        <w:rPr>
          <w:rFonts w:ascii="仿宋" w:eastAsia="仿宋" w:hAnsi="仿宋"/>
          <w:sz w:val="32"/>
          <w:szCs w:val="32"/>
        </w:rPr>
        <w:t>组织改革方案</w:t>
      </w:r>
      <w:r w:rsidR="00832172" w:rsidRPr="006C105F">
        <w:rPr>
          <w:rFonts w:ascii="仿宋" w:eastAsia="仿宋" w:hAnsi="仿宋" w:hint="eastAsia"/>
          <w:sz w:val="32"/>
          <w:szCs w:val="32"/>
        </w:rPr>
        <w:t>》、</w:t>
      </w:r>
      <w:r w:rsidRPr="006C105F">
        <w:rPr>
          <w:rFonts w:ascii="仿宋" w:eastAsia="仿宋" w:hAnsi="仿宋" w:hint="eastAsia"/>
          <w:sz w:val="32"/>
          <w:szCs w:val="32"/>
        </w:rPr>
        <w:t>《广东省学生联合会章程》和《中山大学学生会章程》的有关规定。现将中山大学</w:t>
      </w:r>
      <w:r w:rsidR="006C105F" w:rsidRPr="006C105F">
        <w:rPr>
          <w:rFonts w:ascii="仿宋" w:eastAsia="仿宋" w:hAnsi="仿宋" w:hint="eastAsia"/>
          <w:sz w:val="32"/>
          <w:szCs w:val="32"/>
        </w:rPr>
        <w:t>第</w:t>
      </w:r>
      <w:r w:rsidR="006C105F" w:rsidRPr="006C105F">
        <w:rPr>
          <w:rFonts w:ascii="仿宋" w:eastAsia="仿宋" w:hAnsi="仿宋"/>
          <w:sz w:val="32"/>
          <w:szCs w:val="32"/>
        </w:rPr>
        <w:t>四十四届</w:t>
      </w:r>
      <w:r w:rsidR="00832172" w:rsidRPr="006C105F">
        <w:rPr>
          <w:rFonts w:ascii="仿宋" w:eastAsia="仿宋" w:hAnsi="仿宋" w:hint="eastAsia"/>
          <w:sz w:val="32"/>
          <w:szCs w:val="32"/>
        </w:rPr>
        <w:t>学生会委员会第</w:t>
      </w:r>
      <w:r w:rsidR="006C105F">
        <w:rPr>
          <w:rFonts w:ascii="仿宋" w:eastAsia="仿宋" w:hAnsi="仿宋" w:hint="eastAsia"/>
          <w:sz w:val="32"/>
          <w:szCs w:val="32"/>
        </w:rPr>
        <w:t>三</w:t>
      </w:r>
      <w:r w:rsidR="00832172" w:rsidRPr="006C105F">
        <w:rPr>
          <w:rFonts w:ascii="仿宋" w:eastAsia="仿宋" w:hAnsi="仿宋" w:hint="eastAsia"/>
          <w:sz w:val="32"/>
          <w:szCs w:val="32"/>
        </w:rPr>
        <w:t>次</w:t>
      </w:r>
      <w:r w:rsidR="00832172" w:rsidRPr="006C105F">
        <w:rPr>
          <w:rFonts w:ascii="仿宋" w:eastAsia="仿宋" w:hAnsi="仿宋"/>
          <w:sz w:val="32"/>
          <w:szCs w:val="32"/>
        </w:rPr>
        <w:t>全体会议候选</w:t>
      </w:r>
      <w:r w:rsidRPr="006C105F">
        <w:rPr>
          <w:rFonts w:ascii="仿宋" w:eastAsia="仿宋" w:hAnsi="仿宋" w:hint="eastAsia"/>
          <w:sz w:val="32"/>
          <w:szCs w:val="32"/>
        </w:rPr>
        <w:t>常务委员</w:t>
      </w:r>
      <w:r w:rsidR="00832172" w:rsidRPr="006C105F">
        <w:rPr>
          <w:rFonts w:ascii="仿宋" w:eastAsia="仿宋" w:hAnsi="仿宋" w:hint="eastAsia"/>
          <w:sz w:val="32"/>
          <w:szCs w:val="32"/>
        </w:rPr>
        <w:t>及候选</w:t>
      </w:r>
      <w:r w:rsidRPr="006C105F">
        <w:rPr>
          <w:rFonts w:ascii="仿宋" w:eastAsia="仿宋" w:hAnsi="仿宋" w:hint="eastAsia"/>
          <w:sz w:val="32"/>
          <w:szCs w:val="32"/>
        </w:rPr>
        <w:t>主席提名办法说明如下：</w:t>
      </w:r>
    </w:p>
    <w:p w:rsidR="008C2BA6" w:rsidRDefault="008C2BA6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</w:p>
    <w:p w:rsidR="00F459CF" w:rsidRPr="006C105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6C105F">
        <w:rPr>
          <w:rFonts w:ascii="仿宋" w:eastAsia="仿宋" w:hAnsi="仿宋" w:hint="eastAsia"/>
          <w:sz w:val="32"/>
          <w:szCs w:val="32"/>
        </w:rPr>
        <w:t>1</w:t>
      </w:r>
      <w:r w:rsidR="00AB27AE" w:rsidRPr="006C105F">
        <w:rPr>
          <w:rFonts w:ascii="仿宋" w:eastAsia="仿宋" w:hAnsi="仿宋" w:hint="eastAsia"/>
          <w:sz w:val="32"/>
          <w:szCs w:val="32"/>
        </w:rPr>
        <w:t>.</w:t>
      </w:r>
      <w:r w:rsidRPr="006C105F">
        <w:rPr>
          <w:rFonts w:ascii="仿宋" w:eastAsia="仿宋" w:hAnsi="仿宋" w:hint="eastAsia"/>
          <w:sz w:val="32"/>
          <w:szCs w:val="32"/>
        </w:rPr>
        <w:t>中山大学</w:t>
      </w:r>
      <w:r w:rsidR="006C105F" w:rsidRPr="006C105F">
        <w:rPr>
          <w:rFonts w:ascii="仿宋" w:eastAsia="仿宋" w:hAnsi="仿宋" w:hint="eastAsia"/>
          <w:sz w:val="32"/>
          <w:szCs w:val="32"/>
        </w:rPr>
        <w:t>第四十四届</w:t>
      </w:r>
      <w:r w:rsidRPr="006C105F">
        <w:rPr>
          <w:rFonts w:ascii="仿宋" w:eastAsia="仿宋" w:hAnsi="仿宋" w:hint="eastAsia"/>
          <w:sz w:val="32"/>
          <w:szCs w:val="32"/>
        </w:rPr>
        <w:t>学生会委员会</w:t>
      </w:r>
      <w:r w:rsidR="00832172" w:rsidRPr="006C105F">
        <w:rPr>
          <w:rFonts w:ascii="仿宋" w:eastAsia="仿宋" w:hAnsi="仿宋" w:hint="eastAsia"/>
          <w:sz w:val="32"/>
          <w:szCs w:val="32"/>
        </w:rPr>
        <w:t>第</w:t>
      </w:r>
      <w:r w:rsidR="006C105F">
        <w:rPr>
          <w:rFonts w:ascii="仿宋" w:eastAsia="仿宋" w:hAnsi="仿宋" w:hint="eastAsia"/>
          <w:sz w:val="32"/>
          <w:szCs w:val="32"/>
        </w:rPr>
        <w:t>三</w:t>
      </w:r>
      <w:r w:rsidR="00832172" w:rsidRPr="006C105F">
        <w:rPr>
          <w:rFonts w:ascii="仿宋" w:eastAsia="仿宋" w:hAnsi="仿宋" w:hint="eastAsia"/>
          <w:sz w:val="32"/>
          <w:szCs w:val="32"/>
        </w:rPr>
        <w:t>次全体会议</w:t>
      </w:r>
      <w:r w:rsidR="00832172" w:rsidRPr="006C105F">
        <w:rPr>
          <w:rFonts w:ascii="仿宋" w:eastAsia="仿宋" w:hAnsi="仿宋"/>
          <w:sz w:val="32"/>
          <w:szCs w:val="32"/>
        </w:rPr>
        <w:t>将选举产生第二任期</w:t>
      </w:r>
      <w:r w:rsidRPr="006C105F">
        <w:rPr>
          <w:rFonts w:ascii="仿宋" w:eastAsia="仿宋" w:hAnsi="仿宋" w:hint="eastAsia"/>
          <w:sz w:val="32"/>
          <w:szCs w:val="32"/>
        </w:rPr>
        <w:t>常务委员（以下简称常委）9人（含学生会主席）。</w:t>
      </w:r>
      <w:r w:rsidR="00832172" w:rsidRPr="006C105F">
        <w:rPr>
          <w:rFonts w:ascii="仿宋" w:eastAsia="仿宋" w:hAnsi="仿宋" w:hint="eastAsia"/>
          <w:sz w:val="32"/>
          <w:szCs w:val="32"/>
        </w:rPr>
        <w:t>候选常委及</w:t>
      </w:r>
      <w:r w:rsidR="00832172" w:rsidRPr="006C105F">
        <w:rPr>
          <w:rFonts w:ascii="仿宋" w:eastAsia="仿宋" w:hAnsi="仿宋"/>
          <w:sz w:val="32"/>
          <w:szCs w:val="32"/>
        </w:rPr>
        <w:t>候选</w:t>
      </w:r>
      <w:r w:rsidRPr="006C105F">
        <w:rPr>
          <w:rFonts w:ascii="仿宋" w:eastAsia="仿宋" w:hAnsi="仿宋" w:hint="eastAsia"/>
          <w:sz w:val="32"/>
          <w:szCs w:val="32"/>
        </w:rPr>
        <w:t>主席经所在学院（系）提名，资格审查小组审查通过产生。按照差额选举的要求，常委候选人名额为12人，每校区各3人，主席候选人名额为2人。</w:t>
      </w:r>
    </w:p>
    <w:p w:rsidR="008C2BA6" w:rsidRDefault="008C2BA6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</w:p>
    <w:p w:rsidR="00F459CF" w:rsidRPr="006C105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6C105F">
        <w:rPr>
          <w:rFonts w:ascii="仿宋" w:eastAsia="仿宋" w:hAnsi="仿宋" w:hint="eastAsia"/>
          <w:sz w:val="32"/>
          <w:szCs w:val="32"/>
        </w:rPr>
        <w:t>2</w:t>
      </w:r>
      <w:r w:rsidR="00AB27AE" w:rsidRPr="006C105F">
        <w:rPr>
          <w:rFonts w:ascii="仿宋" w:eastAsia="仿宋" w:hAnsi="仿宋" w:hint="eastAsia"/>
          <w:sz w:val="32"/>
          <w:szCs w:val="32"/>
        </w:rPr>
        <w:t>.</w:t>
      </w:r>
      <w:r w:rsidRPr="006C105F">
        <w:rPr>
          <w:rFonts w:ascii="仿宋" w:eastAsia="仿宋" w:hAnsi="仿宋" w:hint="eastAsia"/>
          <w:sz w:val="32"/>
          <w:szCs w:val="32"/>
        </w:rPr>
        <w:t>常委候选人应当具备以下条件：</w:t>
      </w:r>
    </w:p>
    <w:p w:rsidR="00F459CF" w:rsidRPr="006C105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6C105F">
        <w:rPr>
          <w:rFonts w:ascii="仿宋" w:eastAsia="仿宋" w:hAnsi="仿宋" w:hint="eastAsia"/>
          <w:sz w:val="32"/>
          <w:szCs w:val="32"/>
        </w:rPr>
        <w:t>（1）具有中山大学学籍的全日制在读本科学生；</w:t>
      </w:r>
    </w:p>
    <w:p w:rsidR="00AA33C5" w:rsidRDefault="00AA33C5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AA33C5">
        <w:rPr>
          <w:rFonts w:ascii="仿宋" w:eastAsia="仿宋" w:hAnsi="仿宋" w:hint="eastAsia"/>
          <w:sz w:val="32"/>
          <w:szCs w:val="32"/>
        </w:rPr>
        <w:t>（2）坚持四项基本原则，拥护党的各项方针政策，以习近平新时代中国特色社会主义思想为行动指南，政治站位高，大局观念强，符合“勤学、修德、明辨、笃实“的标准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F459CF" w:rsidRPr="008E61D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  <w:highlight w:val="yellow"/>
        </w:rPr>
      </w:pPr>
      <w:r w:rsidRPr="008E61DF">
        <w:rPr>
          <w:rFonts w:ascii="仿宋" w:eastAsia="仿宋" w:hAnsi="仿宋" w:hint="eastAsia"/>
          <w:sz w:val="32"/>
          <w:szCs w:val="32"/>
        </w:rPr>
        <w:t>（3）学习成绩良好，</w:t>
      </w:r>
      <w:r w:rsidR="003E4FDE">
        <w:rPr>
          <w:rFonts w:ascii="仿宋" w:eastAsia="仿宋" w:hAnsi="仿宋" w:hint="eastAsia"/>
          <w:sz w:val="32"/>
          <w:szCs w:val="32"/>
        </w:rPr>
        <w:t>参选前</w:t>
      </w:r>
      <w:r w:rsidR="003E4FDE">
        <w:rPr>
          <w:rFonts w:ascii="仿宋" w:eastAsia="仿宋" w:hAnsi="仿宋"/>
          <w:sz w:val="32"/>
          <w:szCs w:val="32"/>
        </w:rPr>
        <w:t>一年</w:t>
      </w:r>
      <w:r w:rsidRPr="008E61DF">
        <w:rPr>
          <w:rFonts w:ascii="仿宋" w:eastAsia="仿宋" w:hAnsi="仿宋" w:hint="eastAsia"/>
          <w:sz w:val="32"/>
          <w:szCs w:val="32"/>
        </w:rPr>
        <w:t>必修课和指定的专业选修课程无不及格现象，曾获得中山大学优秀学生奖学金</w:t>
      </w:r>
      <w:r w:rsidR="00B56365" w:rsidRPr="008E61DF">
        <w:rPr>
          <w:rFonts w:ascii="仿宋" w:eastAsia="仿宋" w:hAnsi="仿宋" w:hint="eastAsia"/>
          <w:sz w:val="32"/>
          <w:szCs w:val="32"/>
        </w:rPr>
        <w:t>或单项奖励金</w:t>
      </w:r>
      <w:r w:rsidRPr="008E61DF">
        <w:rPr>
          <w:rFonts w:ascii="仿宋" w:eastAsia="仿宋" w:hAnsi="仿宋" w:hint="eastAsia"/>
          <w:sz w:val="32"/>
          <w:szCs w:val="32"/>
        </w:rPr>
        <w:t>；</w:t>
      </w:r>
    </w:p>
    <w:p w:rsidR="00AA33C5" w:rsidRDefault="00F459CF" w:rsidP="00AA33C5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8E61DF">
        <w:rPr>
          <w:rFonts w:ascii="仿宋" w:eastAsia="仿宋" w:hAnsi="仿宋" w:hint="eastAsia"/>
          <w:sz w:val="32"/>
          <w:szCs w:val="32"/>
        </w:rPr>
        <w:lastRenderedPageBreak/>
        <w:t>（4）</w:t>
      </w:r>
      <w:r w:rsidR="00AA33C5">
        <w:rPr>
          <w:rFonts w:ascii="仿宋" w:eastAsia="仿宋" w:hAnsi="仿宋" w:hint="eastAsia"/>
          <w:sz w:val="32"/>
          <w:szCs w:val="32"/>
        </w:rPr>
        <w:t>工作踏实，作风过硬，敢于担当，肯于作为，乐于奉献，能真正为学生办实事、为学生树榜样；同广大同学保持密切联系，代表和维护学生的利益，以广大学生为导向，时刻践行“全心全意为同学服务”的宗旨；顾全大局，团结同学，有较强的议事能力、组织能力、协调能力和管理能力。</w:t>
      </w:r>
    </w:p>
    <w:p w:rsidR="00F459CF" w:rsidRPr="008E61D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8E61DF">
        <w:rPr>
          <w:rFonts w:ascii="仿宋" w:eastAsia="仿宋" w:hAnsi="仿宋" w:hint="eastAsia"/>
          <w:sz w:val="32"/>
          <w:szCs w:val="32"/>
        </w:rPr>
        <w:t>（5）曾担任校团委委员，校学生会委员，校团委、校区团工委或学生会副部长及以上干部，学院（系）团委（团总支）委员、学院（系）学生会部长及以上干部，学生团体第一负责人；</w:t>
      </w:r>
    </w:p>
    <w:p w:rsidR="00F459CF" w:rsidRPr="006C105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6C105F">
        <w:rPr>
          <w:rFonts w:ascii="仿宋" w:eastAsia="仿宋" w:hAnsi="仿宋" w:hint="eastAsia"/>
          <w:sz w:val="32"/>
          <w:szCs w:val="32"/>
        </w:rPr>
        <w:t>（6）无违法违纪记录</w:t>
      </w:r>
      <w:r w:rsidR="008E61DF">
        <w:rPr>
          <w:rFonts w:ascii="仿宋" w:eastAsia="仿宋" w:hAnsi="仿宋" w:hint="eastAsia"/>
          <w:sz w:val="32"/>
          <w:szCs w:val="32"/>
        </w:rPr>
        <w:t>。</w:t>
      </w:r>
    </w:p>
    <w:p w:rsidR="008C2BA6" w:rsidRDefault="008C2BA6" w:rsidP="008321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F459CF" w:rsidRPr="006C105F" w:rsidRDefault="00F459CF" w:rsidP="008321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6C105F">
        <w:rPr>
          <w:rFonts w:ascii="仿宋" w:eastAsia="仿宋" w:hAnsi="仿宋" w:hint="eastAsia"/>
          <w:sz w:val="32"/>
          <w:szCs w:val="32"/>
        </w:rPr>
        <w:t>3</w:t>
      </w:r>
      <w:r w:rsidR="00AB27AE" w:rsidRPr="006C105F">
        <w:rPr>
          <w:rFonts w:ascii="仿宋" w:eastAsia="仿宋" w:hAnsi="仿宋" w:hint="eastAsia"/>
          <w:sz w:val="32"/>
          <w:szCs w:val="32"/>
        </w:rPr>
        <w:t>.</w:t>
      </w:r>
      <w:r w:rsidRPr="006C105F">
        <w:rPr>
          <w:rFonts w:ascii="仿宋" w:eastAsia="仿宋" w:hAnsi="仿宋" w:hint="eastAsia"/>
          <w:sz w:val="32"/>
          <w:szCs w:val="32"/>
        </w:rPr>
        <w:t>主席候选人应当具备以下条件：</w:t>
      </w:r>
    </w:p>
    <w:p w:rsidR="00F459CF" w:rsidRPr="006C105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6C105F">
        <w:rPr>
          <w:rFonts w:ascii="仿宋" w:eastAsia="仿宋" w:hAnsi="仿宋" w:hint="eastAsia"/>
          <w:sz w:val="32"/>
          <w:szCs w:val="32"/>
        </w:rPr>
        <w:t>（1）具有中山大学学籍的全日制在读本科学生；</w:t>
      </w:r>
    </w:p>
    <w:p w:rsidR="00AA33C5" w:rsidRPr="00AA33C5" w:rsidRDefault="00AA33C5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AA33C5">
        <w:rPr>
          <w:rFonts w:ascii="仿宋" w:eastAsia="仿宋" w:hAnsi="仿宋" w:hint="eastAsia"/>
          <w:sz w:val="32"/>
          <w:szCs w:val="32"/>
        </w:rPr>
        <w:t>（2）坚持四项基本原则，拥护党的各项方针政策，以习近平新时代中国特色社会主义思想为行动指南，政治站位高，大局观念强，符合“勤学、修德、明辨、笃实“的标准；</w:t>
      </w:r>
    </w:p>
    <w:p w:rsidR="00F459CF" w:rsidRPr="006C105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  <w:highlight w:val="yellow"/>
        </w:rPr>
      </w:pPr>
      <w:r w:rsidRPr="006C105F">
        <w:rPr>
          <w:rFonts w:ascii="仿宋" w:eastAsia="仿宋" w:hAnsi="仿宋" w:hint="eastAsia"/>
          <w:sz w:val="32"/>
          <w:szCs w:val="32"/>
        </w:rPr>
        <w:t>（3）学习成绩良好，</w:t>
      </w:r>
      <w:r w:rsidR="003E4FDE">
        <w:rPr>
          <w:rFonts w:ascii="仿宋" w:eastAsia="仿宋" w:hAnsi="仿宋" w:hint="eastAsia"/>
          <w:sz w:val="32"/>
          <w:szCs w:val="32"/>
        </w:rPr>
        <w:t>参选前</w:t>
      </w:r>
      <w:r w:rsidR="003E4FDE">
        <w:rPr>
          <w:rFonts w:ascii="仿宋" w:eastAsia="仿宋" w:hAnsi="仿宋"/>
          <w:sz w:val="32"/>
          <w:szCs w:val="32"/>
        </w:rPr>
        <w:t>一年</w:t>
      </w:r>
      <w:bookmarkStart w:id="0" w:name="_GoBack"/>
      <w:bookmarkEnd w:id="0"/>
      <w:r w:rsidRPr="006C105F">
        <w:rPr>
          <w:rFonts w:ascii="仿宋" w:eastAsia="仿宋" w:hAnsi="仿宋" w:hint="eastAsia"/>
          <w:sz w:val="32"/>
          <w:szCs w:val="32"/>
        </w:rPr>
        <w:t>必修课和指定的专业选修课程无不及格现象，曾获得中山大学优秀学生奖学金；</w:t>
      </w:r>
    </w:p>
    <w:p w:rsidR="00AA33C5" w:rsidRDefault="00AA33C5" w:rsidP="00AA33C5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8E61DF">
        <w:rPr>
          <w:rFonts w:ascii="仿宋" w:eastAsia="仿宋" w:hAnsi="仿宋" w:hint="eastAsia"/>
          <w:sz w:val="32"/>
          <w:szCs w:val="32"/>
        </w:rPr>
        <w:t>（4）</w:t>
      </w:r>
      <w:r>
        <w:rPr>
          <w:rFonts w:ascii="仿宋" w:eastAsia="仿宋" w:hAnsi="仿宋" w:hint="eastAsia"/>
          <w:sz w:val="32"/>
          <w:szCs w:val="32"/>
        </w:rPr>
        <w:t>工作踏实，作风过硬，敢于担当，肯于作为，乐于奉献，能真正为学生办实事、为学生树榜样；同广大同学保持密切联系，代表和维护学生的利益，以广大学生为导向，时刻践行“全心全意为同学服务”的宗旨；顾全大局，团结同学，有较强的议事能力、组织能力、协调能力和管理能力。</w:t>
      </w:r>
    </w:p>
    <w:p w:rsidR="00F459CF" w:rsidRPr="008E61DF" w:rsidRDefault="00F459CF" w:rsidP="00832172">
      <w:pPr>
        <w:pStyle w:val="2"/>
        <w:adjustRightInd w:val="0"/>
        <w:snapToGrid w:val="0"/>
        <w:spacing w:after="0" w:line="560" w:lineRule="exact"/>
        <w:ind w:leftChars="0" w:left="0" w:firstLineChars="200" w:firstLine="640"/>
        <w:rPr>
          <w:rFonts w:ascii="仿宋" w:eastAsia="仿宋" w:hAnsi="仿宋"/>
          <w:sz w:val="32"/>
          <w:szCs w:val="32"/>
        </w:rPr>
      </w:pPr>
      <w:r w:rsidRPr="008E61DF">
        <w:rPr>
          <w:rFonts w:ascii="仿宋" w:eastAsia="仿宋" w:hAnsi="仿宋" w:hint="eastAsia"/>
          <w:sz w:val="32"/>
          <w:szCs w:val="32"/>
        </w:rPr>
        <w:t>（5）曾担任校团委委员，校学生会委员，校团委、校区</w:t>
      </w:r>
      <w:r w:rsidRPr="008E61DF">
        <w:rPr>
          <w:rFonts w:ascii="仿宋" w:eastAsia="仿宋" w:hAnsi="仿宋" w:hint="eastAsia"/>
          <w:sz w:val="32"/>
          <w:szCs w:val="32"/>
        </w:rPr>
        <w:lastRenderedPageBreak/>
        <w:t>团工委或学生会部长及以上干部，学院（系）团委（团总支）副书记、学院（系）学生会主席团及以上干部，学生团体第一负责人；</w:t>
      </w:r>
    </w:p>
    <w:p w:rsidR="00565E42" w:rsidRPr="006C105F" w:rsidRDefault="00F459CF" w:rsidP="0083217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</w:rPr>
      </w:pPr>
      <w:r w:rsidRPr="006C105F">
        <w:rPr>
          <w:rFonts w:ascii="仿宋" w:eastAsia="仿宋" w:hAnsi="仿宋" w:hint="eastAsia"/>
          <w:sz w:val="32"/>
          <w:szCs w:val="32"/>
        </w:rPr>
        <w:t>（6）无违法违纪记录</w:t>
      </w:r>
      <w:r w:rsidR="008E61DF">
        <w:rPr>
          <w:rFonts w:ascii="仿宋" w:eastAsia="仿宋" w:hAnsi="仿宋" w:hint="eastAsia"/>
          <w:sz w:val="32"/>
          <w:szCs w:val="32"/>
        </w:rPr>
        <w:t>。</w:t>
      </w:r>
    </w:p>
    <w:sectPr w:rsidR="00565E42" w:rsidRPr="006C10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8CC" w:rsidRDefault="004578CC" w:rsidP="006443C2">
      <w:r>
        <w:separator/>
      </w:r>
    </w:p>
  </w:endnote>
  <w:endnote w:type="continuationSeparator" w:id="0">
    <w:p w:rsidR="004578CC" w:rsidRDefault="004578CC" w:rsidP="00644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8CC" w:rsidRDefault="004578CC" w:rsidP="006443C2">
      <w:r>
        <w:separator/>
      </w:r>
    </w:p>
  </w:footnote>
  <w:footnote w:type="continuationSeparator" w:id="0">
    <w:p w:rsidR="004578CC" w:rsidRDefault="004578CC" w:rsidP="00644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C"/>
    <w:multiLevelType w:val="multilevel"/>
    <w:tmpl w:val="0000000C"/>
    <w:lvl w:ilvl="0">
      <w:start w:val="1"/>
      <w:numFmt w:val="japaneseCounting"/>
      <w:lvlText w:val="%1、"/>
      <w:lvlJc w:val="left"/>
      <w:pPr>
        <w:ind w:left="4248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952AC6"/>
    <w:multiLevelType w:val="hybridMultilevel"/>
    <w:tmpl w:val="E1840474"/>
    <w:lvl w:ilvl="0" w:tplc="870433A6">
      <w:start w:val="2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2D42A482">
      <w:start w:val="1"/>
      <w:numFmt w:val="decimal"/>
      <w:lvlText w:val="%2、"/>
      <w:lvlJc w:val="left"/>
      <w:pPr>
        <w:ind w:left="17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C68116A"/>
    <w:multiLevelType w:val="hybridMultilevel"/>
    <w:tmpl w:val="B7CEFEA4"/>
    <w:lvl w:ilvl="0" w:tplc="FC60AD1C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6E949EC"/>
    <w:multiLevelType w:val="hybridMultilevel"/>
    <w:tmpl w:val="297CC828"/>
    <w:lvl w:ilvl="0" w:tplc="744E5994">
      <w:start w:val="1"/>
      <w:numFmt w:val="decimal"/>
      <w:lvlText w:val="%1、"/>
      <w:lvlJc w:val="left"/>
      <w:pPr>
        <w:ind w:left="67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ED35DC6"/>
    <w:multiLevelType w:val="hybridMultilevel"/>
    <w:tmpl w:val="401E4B98"/>
    <w:lvl w:ilvl="0" w:tplc="3B4E9BCA">
      <w:start w:val="4"/>
      <w:numFmt w:val="decimal"/>
      <w:lvlText w:val="%1、"/>
      <w:lvlJc w:val="left"/>
      <w:pPr>
        <w:ind w:left="13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6" w:hanging="420"/>
      </w:pPr>
    </w:lvl>
    <w:lvl w:ilvl="2" w:tplc="0409001B" w:tentative="1">
      <w:start w:val="1"/>
      <w:numFmt w:val="lowerRoman"/>
      <w:lvlText w:val="%3."/>
      <w:lvlJc w:val="right"/>
      <w:pPr>
        <w:ind w:left="1936" w:hanging="420"/>
      </w:pPr>
    </w:lvl>
    <w:lvl w:ilvl="3" w:tplc="0409000F" w:tentative="1">
      <w:start w:val="1"/>
      <w:numFmt w:val="decimal"/>
      <w:lvlText w:val="%4."/>
      <w:lvlJc w:val="left"/>
      <w:pPr>
        <w:ind w:left="2356" w:hanging="420"/>
      </w:pPr>
    </w:lvl>
    <w:lvl w:ilvl="4" w:tplc="04090019" w:tentative="1">
      <w:start w:val="1"/>
      <w:numFmt w:val="lowerLetter"/>
      <w:lvlText w:val="%5)"/>
      <w:lvlJc w:val="left"/>
      <w:pPr>
        <w:ind w:left="2776" w:hanging="420"/>
      </w:pPr>
    </w:lvl>
    <w:lvl w:ilvl="5" w:tplc="0409001B" w:tentative="1">
      <w:start w:val="1"/>
      <w:numFmt w:val="lowerRoman"/>
      <w:lvlText w:val="%6."/>
      <w:lvlJc w:val="right"/>
      <w:pPr>
        <w:ind w:left="3196" w:hanging="420"/>
      </w:pPr>
    </w:lvl>
    <w:lvl w:ilvl="6" w:tplc="0409000F" w:tentative="1">
      <w:start w:val="1"/>
      <w:numFmt w:val="decimal"/>
      <w:lvlText w:val="%7."/>
      <w:lvlJc w:val="left"/>
      <w:pPr>
        <w:ind w:left="3616" w:hanging="420"/>
      </w:pPr>
    </w:lvl>
    <w:lvl w:ilvl="7" w:tplc="04090019" w:tentative="1">
      <w:start w:val="1"/>
      <w:numFmt w:val="lowerLetter"/>
      <w:lvlText w:val="%8)"/>
      <w:lvlJc w:val="left"/>
      <w:pPr>
        <w:ind w:left="4036" w:hanging="420"/>
      </w:pPr>
    </w:lvl>
    <w:lvl w:ilvl="8" w:tplc="0409001B" w:tentative="1">
      <w:start w:val="1"/>
      <w:numFmt w:val="lowerRoman"/>
      <w:lvlText w:val="%9."/>
      <w:lvlJc w:val="right"/>
      <w:pPr>
        <w:ind w:left="4456" w:hanging="420"/>
      </w:pPr>
    </w:lvl>
  </w:abstractNum>
  <w:abstractNum w:abstractNumId="5">
    <w:nsid w:val="70F37C68"/>
    <w:multiLevelType w:val="hybridMultilevel"/>
    <w:tmpl w:val="28AA8D8E"/>
    <w:lvl w:ilvl="0" w:tplc="5ED474CC">
      <w:start w:val="1"/>
      <w:numFmt w:val="decimal"/>
      <w:lvlText w:val="%1、"/>
      <w:lvlJc w:val="left"/>
      <w:pPr>
        <w:ind w:left="1360" w:hanging="720"/>
      </w:pPr>
      <w:rPr>
        <w:rFonts w:ascii="仿宋_GB2312" w:eastAsia="仿宋_GB2312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9CF"/>
    <w:rsid w:val="00004B2A"/>
    <w:rsid w:val="00377255"/>
    <w:rsid w:val="003C0CFB"/>
    <w:rsid w:val="003E4FDE"/>
    <w:rsid w:val="00410EFE"/>
    <w:rsid w:val="0042322D"/>
    <w:rsid w:val="00431BFC"/>
    <w:rsid w:val="004578CC"/>
    <w:rsid w:val="004D5405"/>
    <w:rsid w:val="00565E42"/>
    <w:rsid w:val="00612C70"/>
    <w:rsid w:val="006443C2"/>
    <w:rsid w:val="006C105F"/>
    <w:rsid w:val="007C5EE0"/>
    <w:rsid w:val="00832172"/>
    <w:rsid w:val="00866930"/>
    <w:rsid w:val="00871275"/>
    <w:rsid w:val="008C2BA6"/>
    <w:rsid w:val="008D3C53"/>
    <w:rsid w:val="008E61DF"/>
    <w:rsid w:val="0096365B"/>
    <w:rsid w:val="00AA33C5"/>
    <w:rsid w:val="00AB27AE"/>
    <w:rsid w:val="00B56365"/>
    <w:rsid w:val="00BA69EF"/>
    <w:rsid w:val="00C15074"/>
    <w:rsid w:val="00C93AD0"/>
    <w:rsid w:val="00D850DE"/>
    <w:rsid w:val="00DD13BC"/>
    <w:rsid w:val="00E910D3"/>
    <w:rsid w:val="00F111C5"/>
    <w:rsid w:val="00F4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1499075-FB09-497E-A45D-59564A38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9C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"/>
    <w:rsid w:val="00F459CF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F459CF"/>
    <w:rPr>
      <w:rFonts w:ascii="Times New Roman" w:eastAsia="宋体" w:hAnsi="Times New Roman" w:cs="Times New Roman"/>
      <w:szCs w:val="20"/>
    </w:rPr>
  </w:style>
  <w:style w:type="paragraph" w:styleId="a3">
    <w:name w:val="List Paragraph"/>
    <w:basedOn w:val="a"/>
    <w:uiPriority w:val="34"/>
    <w:qFormat/>
    <w:rsid w:val="00C93AD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44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43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4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43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JQ</dc:creator>
  <cp:keywords/>
  <dc:description/>
  <cp:lastModifiedBy>蔡士睿</cp:lastModifiedBy>
  <cp:revision>16</cp:revision>
  <dcterms:created xsi:type="dcterms:W3CDTF">2015-10-19T14:06:00Z</dcterms:created>
  <dcterms:modified xsi:type="dcterms:W3CDTF">2017-11-16T04:52:00Z</dcterms:modified>
</cp:coreProperties>
</file>